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75B" w:rsidRPr="00151795" w:rsidRDefault="0073675B" w:rsidP="007367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Уведомление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обсуждении предлагаемого правового регулирования</w:t>
      </w:r>
    </w:p>
    <w:p w:rsidR="0073675B" w:rsidRPr="00151795" w:rsidRDefault="0073675B" w:rsidP="0073785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проекта </w:t>
      </w:r>
      <w:r w:rsidR="00737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постановления</w:t>
      </w:r>
      <w:r w:rsidR="00C5669C" w:rsidRPr="00C56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администрации города Тулы</w:t>
      </w:r>
    </w:p>
    <w:p w:rsidR="0073785D" w:rsidRPr="0073785D" w:rsidRDefault="0073785D" w:rsidP="0073785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7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«О признании утратившим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737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силу</w:t>
      </w:r>
    </w:p>
    <w:p w:rsidR="0073785D" w:rsidRPr="0073785D" w:rsidRDefault="0073785D" w:rsidP="0073785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7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отдельных постановлений</w:t>
      </w:r>
    </w:p>
    <w:p w:rsidR="0073675B" w:rsidRPr="00151795" w:rsidRDefault="0073785D" w:rsidP="0073785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7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администрации города Тулы»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</w:p>
    <w:p w:rsidR="0073675B" w:rsidRPr="00151795" w:rsidRDefault="0073675B" w:rsidP="00356387">
      <w:pPr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Управление экономического развития администрации города Тулы</w:t>
      </w:r>
    </w:p>
    <w:p w:rsidR="0073675B" w:rsidRPr="00151795" w:rsidRDefault="0073675B" w:rsidP="0035638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(наименование органа-разработчика)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73675B" w:rsidRPr="00151795" w:rsidRDefault="0073675B" w:rsidP="006A2CB2">
      <w:pPr>
        <w:tabs>
          <w:tab w:val="right" w:pos="9923"/>
        </w:tabs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принимаются по адресу: </w:t>
      </w:r>
      <w:r w:rsidRPr="00DA02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город</w:t>
      </w:r>
      <w:r w:rsidRPr="00DA026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Тула, ул. Советская, д.112, каб.1</w:t>
      </w:r>
      <w:r w:rsidR="001A492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3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A2CB2" w:rsidRPr="006A2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по адресу электронной почты:</w:t>
      </w:r>
      <w:r w:rsidRPr="00151795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Uer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cityadm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tula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1A4923">
        <w:rPr>
          <w:rStyle w:val="a3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A4923" w:rsidRPr="001A4923">
        <w:rPr>
          <w:rStyle w:val="a3"/>
          <w:rFonts w:ascii="Times New Roman" w:eastAsia="Times New Roman" w:hAnsi="Times New Roman" w:cs="Times New Roman"/>
          <w:sz w:val="24"/>
          <w:szCs w:val="24"/>
          <w:lang w:eastAsia="ru-RU"/>
        </w:rPr>
        <w:t>NesterovaMS@cityadm.tula.ru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675B" w:rsidRPr="00DA0266" w:rsidRDefault="00832B4C" w:rsidP="00DA0266">
      <w:pPr>
        <w:autoSpaceDE w:val="0"/>
        <w:autoSpaceDN w:val="0"/>
        <w:spacing w:after="0" w:line="240" w:lineRule="auto"/>
        <w:ind w:left="567" w:right="141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приема предложений: с </w:t>
      </w:r>
      <w:r w:rsidR="000031B9">
        <w:rPr>
          <w:rFonts w:ascii="Times New Roman" w:eastAsia="Times New Roman" w:hAnsi="Times New Roman" w:cs="Times New Roman"/>
          <w:sz w:val="24"/>
          <w:szCs w:val="24"/>
          <w:lang w:eastAsia="ru-RU"/>
        </w:rPr>
        <w:t>01.12</w:t>
      </w:r>
      <w:r w:rsid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>.2025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0031B9">
        <w:rPr>
          <w:rFonts w:ascii="Times New Roman" w:eastAsia="Times New Roman" w:hAnsi="Times New Roman" w:cs="Times New Roman"/>
          <w:sz w:val="24"/>
          <w:szCs w:val="24"/>
          <w:lang w:eastAsia="ru-RU"/>
        </w:rPr>
        <w:t>12.12</w:t>
      </w:r>
      <w:r w:rsid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>.2025</w:t>
      </w:r>
    </w:p>
    <w:p w:rsidR="0073675B" w:rsidRPr="00DA0266" w:rsidRDefault="0073675B" w:rsidP="00DA026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размещения уведомления о подготовке проекта нормативного правового акта в информационно-телекоммуникационной сети “Интернет” (полный электронный адрес):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7" w:history="1">
        <w:r w:rsidR="001A4923" w:rsidRPr="001D5B98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https://tulacity.gosuslugi.ru/ofitsialno/otsenka-reguliruyuschego-vozdeystviya/</w:t>
        </w:r>
      </w:hyperlink>
      <w:r w:rsid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675B" w:rsidRPr="00151795" w:rsidRDefault="0073675B" w:rsidP="0073675B">
      <w:pPr>
        <w:tabs>
          <w:tab w:val="right" w:pos="992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поступившие предложения будут рассмотрены. Сводка предложений будет размещена на сайте </w:t>
      </w:r>
      <w:hyperlink r:id="rId8" w:history="1">
        <w:r w:rsidR="001A4923" w:rsidRPr="001A4923">
          <w:rPr>
            <w:rStyle w:val="a3"/>
            <w:lang w:eastAsia="ru-RU"/>
          </w:rPr>
          <w:t>https://tulacity.gosuslugi.ru/ofitsialno/otsenka-reguliruyuschego-vozdeystviya/</w:t>
        </w:r>
      </w:hyperlink>
      <w:r w:rsid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</w:t>
      </w:r>
      <w:r w:rsidR="0083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31B9">
        <w:rPr>
          <w:rFonts w:ascii="Times New Roman" w:eastAsia="Times New Roman" w:hAnsi="Times New Roman" w:cs="Times New Roman"/>
          <w:sz w:val="24"/>
          <w:szCs w:val="24"/>
          <w:lang w:eastAsia="ru-RU"/>
        </w:rPr>
        <w:t>19.12</w:t>
      </w:r>
      <w:r w:rsid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>.2025</w:t>
      </w:r>
    </w:p>
    <w:p w:rsidR="0073675B" w:rsidRPr="00151795" w:rsidRDefault="00DC6818" w:rsidP="00DC6818">
      <w:pPr>
        <w:pBdr>
          <w:top w:val="single" w:sz="4" w:space="0" w:color="auto"/>
        </w:pBdr>
        <w:autoSpaceDE w:val="0"/>
        <w:autoSpaceDN w:val="0"/>
        <w:spacing w:after="0" w:line="240" w:lineRule="auto"/>
        <w:ind w:right="1247"/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                           </w:t>
      </w:r>
      <w:r w:rsidR="0073675B"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(адрес официального </w:t>
      </w:r>
      <w:r w:rsidR="006239E9"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сайта)  </w:t>
      </w:r>
      <w:r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                      </w:t>
      </w:r>
      <w:r w:rsidR="0073675B"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>(число, месяц, год)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1. Описание проблемы, на решение которой направлено предлагаемое правовое регулирование:</w:t>
      </w:r>
    </w:p>
    <w:p w:rsidR="000031B9" w:rsidRDefault="000031B9" w:rsidP="000031B9">
      <w:pPr>
        <w:tabs>
          <w:tab w:val="left" w:pos="1276"/>
          <w:tab w:val="left" w:pos="1560"/>
        </w:tabs>
        <w:autoSpaceDN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1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утратившими силу постановления</w:t>
      </w:r>
      <w:r w:rsidRPr="00003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Тулы от 25.12.2008 №5264 «О порядке информационного обеспечения субъектов малого и среднего предпринимательства муницип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ального образования город Тула», постановления</w:t>
      </w:r>
      <w:r w:rsidRPr="00003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Тулы от 05.04.2013 №908 «О внесении изменений в постановление главы администрации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орода Тулы от 25.12.2008 №5264», </w:t>
      </w:r>
      <w:r w:rsidRPr="000031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города Тулы от 23.04.2014 №1151 «О внесении изменения в постановление главы администрации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рода Тулы от 25.12.2008 N 5264», постановления</w:t>
      </w:r>
      <w:r w:rsidRPr="00003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Тулы от 30.03.2016 №1350 «О внесении изменений в постановление главы администрации города Тулы от 25.12.2008 N 5264».</w:t>
      </w:r>
    </w:p>
    <w:p w:rsidR="00F77AA5" w:rsidRPr="00F77AA5" w:rsidRDefault="0073675B" w:rsidP="000031B9">
      <w:pPr>
        <w:tabs>
          <w:tab w:val="left" w:pos="1276"/>
          <w:tab w:val="left" w:pos="1560"/>
        </w:tabs>
        <w:autoSpaceDN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Цели предлагаемого правового регулирования: </w:t>
      </w:r>
    </w:p>
    <w:p w:rsidR="000031B9" w:rsidRDefault="000031B9" w:rsidP="00F77AA5">
      <w:pPr>
        <w:tabs>
          <w:tab w:val="left" w:pos="1276"/>
          <w:tab w:val="left" w:pos="1560"/>
        </w:tabs>
        <w:autoSpaceDN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1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постановления подготовлен в целях приведения муниципальных правовых актов города Тулы в соответствие с действующим федеральным законодательством, устранения устаревших и фактически не применяемых нормативных положений, оптимизации нормативной базы в сфере поддержки субъектов малого и среднего предпринимательства (МСП).</w:t>
      </w:r>
    </w:p>
    <w:p w:rsidR="0073675B" w:rsidRPr="00151795" w:rsidRDefault="0073675B" w:rsidP="00F77AA5">
      <w:pPr>
        <w:tabs>
          <w:tab w:val="left" w:pos="1276"/>
          <w:tab w:val="left" w:pos="1560"/>
        </w:tabs>
        <w:autoSpaceDN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3.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B72B7A" w:rsidRDefault="008B2783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B278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 закон</w:t>
      </w:r>
      <w:r w:rsidRPr="008B2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24.07.2007 № 209‑ФЗ «О развитии малого и среднего предпринимательства в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B2783" w:rsidRDefault="008B2783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B278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B2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 от 6 октября 2003 года №131-ФЗ «Об общих принципах организации местного самоуправления в Российской Федерации», </w:t>
      </w:r>
    </w:p>
    <w:p w:rsidR="008B2783" w:rsidRDefault="008B2783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B278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закон</w:t>
      </w:r>
      <w:r w:rsidRPr="008B2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 марта 2025 года № ЗЗ-ФЗ «Об общих принципах организации местного самоуправления в единой системе публичной власти»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Планируемый срок вступления в силу предлагаемого правового регулирования </w:t>
      </w:r>
      <w:r w:rsidR="008B27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декабрь</w:t>
      </w:r>
      <w:r w:rsidR="00B72B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2025</w:t>
      </w:r>
      <w:r w:rsidRPr="001517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года.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необходимости или отсутствии необходимости установления переходного периода: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Отсутствует необходимость установления переходного периода</w:t>
      </w:r>
    </w:p>
    <w:p w:rsidR="0073675B" w:rsidRPr="00151795" w:rsidRDefault="0073675B" w:rsidP="00DA0266">
      <w:pPr>
        <w:pBdr>
          <w:top w:val="single" w:sz="4" w:space="1" w:color="auto"/>
        </w:pBd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текстового описания</w:t>
      </w:r>
    </w:p>
    <w:p w:rsidR="0073675B" w:rsidRDefault="0073675B" w:rsidP="007367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2783" w:rsidRDefault="008B2783" w:rsidP="007367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2783" w:rsidRPr="00151795" w:rsidRDefault="008B2783" w:rsidP="007367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85D" w:rsidRDefault="0073785D" w:rsidP="0073675B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 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3"/>
        <w:gridCol w:w="5561"/>
      </w:tblGrid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1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6.1. Содержание варианта решения выявленной проблемы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85D" w:rsidRPr="00B72B7A" w:rsidRDefault="0073785D" w:rsidP="0073785D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Проект постановления администрации города Тулы </w:t>
            </w:r>
            <w:r w:rsidRPr="00B72B7A">
              <w:rPr>
                <w:rFonts w:ascii="Times New Roman" w:hAnsi="Times New Roman" w:cs="Times New Roman"/>
                <w:i/>
                <w:sz w:val="24"/>
                <w:szCs w:val="24"/>
              </w:rPr>
              <w:t>«О признании утратившим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B72B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силу</w:t>
            </w:r>
          </w:p>
          <w:p w:rsidR="0073785D" w:rsidRPr="00B72B7A" w:rsidRDefault="0073785D" w:rsidP="0073785D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2B7A">
              <w:rPr>
                <w:rFonts w:ascii="Times New Roman" w:hAnsi="Times New Roman" w:cs="Times New Roman"/>
                <w:i/>
                <w:sz w:val="24"/>
                <w:szCs w:val="24"/>
              </w:rPr>
              <w:t>отдельных постановлений</w:t>
            </w:r>
          </w:p>
          <w:p w:rsidR="0073675B" w:rsidRPr="00151795" w:rsidRDefault="0073785D" w:rsidP="0073785D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72B7A">
              <w:rPr>
                <w:rFonts w:ascii="Times New Roman" w:hAnsi="Times New Roman" w:cs="Times New Roman"/>
                <w:i/>
                <w:sz w:val="24"/>
                <w:szCs w:val="24"/>
              </w:rPr>
              <w:t>администрации города Тулы»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6.2. Качественная характеристика и оценка динамики численности потенциальных адресатов предлагаемого правового регулирования в среднесрочном периоде (1 – 3 года)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Рассматриваемый проект может затронуть права адресатов предлагаемого правового регулирования, проживающих на территории города Тулы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6.3. 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6.4. 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Дополнительных расходов бюджета субъекта </w:t>
            </w:r>
          </w:p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Российской Федерации не требуется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6.5. 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Заявленные цели могут быть достигнуты</w:t>
            </w:r>
          </w:p>
          <w:p w:rsidR="0073675B" w:rsidRPr="00151795" w:rsidRDefault="0073675B" w:rsidP="0073785D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 </w:t>
            </w:r>
            <w:r w:rsidR="0073785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декабре</w:t>
            </w:r>
            <w:bookmarkStart w:id="0" w:name="_GoBack"/>
            <w:bookmarkEnd w:id="0"/>
            <w:r w:rsidR="00B72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2025</w:t>
            </w: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года.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6.6. Оценка рисков неблагоприятных последствий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Риски неблагоприятных последствий отсутствуют</w:t>
            </w:r>
          </w:p>
        </w:tc>
      </w:tr>
    </w:tbl>
    <w:p w:rsidR="0073675B" w:rsidRPr="00151795" w:rsidRDefault="0073675B" w:rsidP="007367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75B" w:rsidRPr="00151795" w:rsidRDefault="0073675B" w:rsidP="007367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6.7. Обоснование выбора предпочтительного варианта предлагаемого правового регулирования выявленной проблемы: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Требования органов местного самоуправления</w:t>
      </w:r>
    </w:p>
    <w:p w:rsidR="0073675B" w:rsidRPr="00151795" w:rsidRDefault="0073675B" w:rsidP="0073675B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текстового описания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7. 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---</w:t>
      </w:r>
    </w:p>
    <w:p w:rsidR="0073675B" w:rsidRPr="00151795" w:rsidRDefault="0073675B" w:rsidP="0073675B">
      <w:pPr>
        <w:pBdr>
          <w:top w:val="single" w:sz="4" w:space="1" w:color="auto"/>
        </w:pBd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текстового описания</w:t>
      </w:r>
    </w:p>
    <w:p w:rsidR="00B72B7A" w:rsidRDefault="00B72B7A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6E5" w:rsidRPr="00151795" w:rsidRDefault="0073675B" w:rsidP="00B72B7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К уведомлению прилагаются:</w:t>
      </w:r>
    </w:p>
    <w:p w:rsidR="0073675B" w:rsidRPr="009E06E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9E06E5">
        <w:rPr>
          <w:rFonts w:ascii="Times New Roman" w:eastAsia="Times New Roman" w:hAnsi="Times New Roman" w:cs="Times New Roman"/>
          <w:szCs w:val="24"/>
          <w:lang w:eastAsia="ru-RU"/>
        </w:rPr>
        <w:t>1. Перечень вопросов для участников публичных консультаций</w:t>
      </w:r>
    </w:p>
    <w:p w:rsidR="009A4358" w:rsidRPr="009E06E5" w:rsidRDefault="0073675B" w:rsidP="00B72B7A">
      <w:pPr>
        <w:tabs>
          <w:tab w:val="left" w:pos="851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9E06E5">
        <w:rPr>
          <w:rFonts w:ascii="Times New Roman" w:eastAsia="Times New Roman" w:hAnsi="Times New Roman" w:cs="Times New Roman"/>
          <w:szCs w:val="24"/>
          <w:lang w:eastAsia="ru-RU"/>
        </w:rPr>
        <w:t xml:space="preserve">2. Проект постановления администрации города Тулы </w:t>
      </w:r>
      <w:r w:rsidR="00B72B7A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«О признании утратившим силу отдельных постановлений </w:t>
      </w:r>
      <w:r w:rsidR="00B72B7A" w:rsidRPr="00B72B7A">
        <w:rPr>
          <w:rFonts w:ascii="Times New Roman" w:eastAsia="Times New Roman" w:hAnsi="Times New Roman" w:cs="Times New Roman"/>
          <w:bCs/>
          <w:szCs w:val="24"/>
          <w:lang w:eastAsia="ru-RU"/>
        </w:rPr>
        <w:t>администрации города Тулы»</w:t>
      </w:r>
    </w:p>
    <w:sectPr w:rsidR="009A4358" w:rsidRPr="009E06E5" w:rsidSect="00C03DA8">
      <w:pgSz w:w="11906" w:h="16838"/>
      <w:pgMar w:top="834" w:right="709" w:bottom="992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E00" w:rsidRDefault="00CE0E00" w:rsidP="00151795">
      <w:pPr>
        <w:spacing w:after="0" w:line="240" w:lineRule="auto"/>
      </w:pPr>
      <w:r>
        <w:separator/>
      </w:r>
    </w:p>
  </w:endnote>
  <w:endnote w:type="continuationSeparator" w:id="0">
    <w:p w:rsidR="00CE0E00" w:rsidRDefault="00CE0E00" w:rsidP="0015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E00" w:rsidRDefault="00CE0E00" w:rsidP="00151795">
      <w:pPr>
        <w:spacing w:after="0" w:line="240" w:lineRule="auto"/>
      </w:pPr>
      <w:r>
        <w:separator/>
      </w:r>
    </w:p>
  </w:footnote>
  <w:footnote w:type="continuationSeparator" w:id="0">
    <w:p w:rsidR="00CE0E00" w:rsidRDefault="00CE0E00" w:rsidP="001517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AA3"/>
    <w:rsid w:val="000031B9"/>
    <w:rsid w:val="00055E3B"/>
    <w:rsid w:val="001439F8"/>
    <w:rsid w:val="00151795"/>
    <w:rsid w:val="00171562"/>
    <w:rsid w:val="001A4923"/>
    <w:rsid w:val="001C017C"/>
    <w:rsid w:val="001F1FEC"/>
    <w:rsid w:val="00356387"/>
    <w:rsid w:val="00377B23"/>
    <w:rsid w:val="00447802"/>
    <w:rsid w:val="004B5B10"/>
    <w:rsid w:val="004B7B0E"/>
    <w:rsid w:val="006239E9"/>
    <w:rsid w:val="00627F76"/>
    <w:rsid w:val="006A2CB2"/>
    <w:rsid w:val="006F075F"/>
    <w:rsid w:val="0073675B"/>
    <w:rsid w:val="0073785D"/>
    <w:rsid w:val="007F564C"/>
    <w:rsid w:val="00832B4C"/>
    <w:rsid w:val="008B2783"/>
    <w:rsid w:val="00971DA3"/>
    <w:rsid w:val="009E06E5"/>
    <w:rsid w:val="00A35AA3"/>
    <w:rsid w:val="00B72B7A"/>
    <w:rsid w:val="00C03DA8"/>
    <w:rsid w:val="00C5669C"/>
    <w:rsid w:val="00CE0E00"/>
    <w:rsid w:val="00CE6231"/>
    <w:rsid w:val="00DA0266"/>
    <w:rsid w:val="00DC2274"/>
    <w:rsid w:val="00DC6818"/>
    <w:rsid w:val="00DE0677"/>
    <w:rsid w:val="00E24E16"/>
    <w:rsid w:val="00ED6E72"/>
    <w:rsid w:val="00F13E50"/>
    <w:rsid w:val="00F77AA5"/>
    <w:rsid w:val="00F84015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CDD6C"/>
  <w15:chartTrackingRefBased/>
  <w15:docId w15:val="{7B24D838-A5AF-48D3-8A01-F1931CEF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681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1795"/>
  </w:style>
  <w:style w:type="paragraph" w:styleId="a6">
    <w:name w:val="footer"/>
    <w:basedOn w:val="a"/>
    <w:link w:val="a7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lacity.gosuslugi.ru/ofitsialno/otsenka-reguliruyuschego-vozdeystviy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ulacity.gosuslugi.ru/ofitsialno/otsenka-reguliruyuschego-vozdeystviy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er@cityadm.tula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Маргарита Сергеевна</dc:creator>
  <cp:keywords/>
  <dc:description/>
  <cp:lastModifiedBy>Нестерова Маргарита Сергеевна</cp:lastModifiedBy>
  <cp:revision>19</cp:revision>
  <dcterms:created xsi:type="dcterms:W3CDTF">2020-11-13T09:37:00Z</dcterms:created>
  <dcterms:modified xsi:type="dcterms:W3CDTF">2025-12-01T08:36:00Z</dcterms:modified>
</cp:coreProperties>
</file>